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DF" w:rsidRPr="00374259" w:rsidRDefault="003E4FE1" w:rsidP="003E4FE1">
      <w:pPr>
        <w:jc w:val="center"/>
        <w:rPr>
          <w:b/>
          <w:sz w:val="20"/>
          <w:szCs w:val="20"/>
        </w:rPr>
      </w:pPr>
      <w:r w:rsidRPr="00374259">
        <w:rPr>
          <w:b/>
          <w:sz w:val="20"/>
          <w:szCs w:val="20"/>
        </w:rPr>
        <w:t>Internationalization Grant Report</w:t>
      </w:r>
    </w:p>
    <w:p w:rsidR="003E4FE1" w:rsidRPr="00374259" w:rsidRDefault="003E4FE1" w:rsidP="003E4FE1">
      <w:pPr>
        <w:spacing w:after="0" w:line="240" w:lineRule="auto"/>
        <w:rPr>
          <w:sz w:val="20"/>
          <w:szCs w:val="20"/>
        </w:rPr>
      </w:pPr>
      <w:r w:rsidRPr="00374259">
        <w:rPr>
          <w:b/>
          <w:sz w:val="20"/>
          <w:szCs w:val="20"/>
        </w:rPr>
        <w:t>To:</w:t>
      </w:r>
      <w:r w:rsidRPr="00374259">
        <w:rPr>
          <w:sz w:val="20"/>
          <w:szCs w:val="20"/>
        </w:rPr>
        <w:t xml:space="preserve"> Graham Pike, Dean, </w:t>
      </w:r>
      <w:proofErr w:type="gramStart"/>
      <w:r w:rsidRPr="00374259">
        <w:rPr>
          <w:sz w:val="20"/>
          <w:szCs w:val="20"/>
        </w:rPr>
        <w:t>Faculty</w:t>
      </w:r>
      <w:proofErr w:type="gramEnd"/>
      <w:r w:rsidRPr="00374259">
        <w:rPr>
          <w:sz w:val="20"/>
          <w:szCs w:val="20"/>
        </w:rPr>
        <w:t xml:space="preserve"> of International Studies</w:t>
      </w:r>
    </w:p>
    <w:p w:rsidR="003E4FE1" w:rsidRPr="00374259" w:rsidRDefault="003E4FE1" w:rsidP="003E4FE1">
      <w:pPr>
        <w:spacing w:after="0" w:line="240" w:lineRule="auto"/>
        <w:rPr>
          <w:sz w:val="20"/>
          <w:szCs w:val="20"/>
        </w:rPr>
      </w:pPr>
      <w:r w:rsidRPr="00374259">
        <w:rPr>
          <w:b/>
          <w:sz w:val="20"/>
          <w:szCs w:val="20"/>
        </w:rPr>
        <w:t>From:</w:t>
      </w:r>
      <w:r w:rsidRPr="00374259">
        <w:rPr>
          <w:sz w:val="20"/>
          <w:szCs w:val="20"/>
        </w:rPr>
        <w:t xml:space="preserve"> Dawn Thompson, English Department]</w:t>
      </w:r>
    </w:p>
    <w:p w:rsidR="003E4FE1" w:rsidRPr="00374259" w:rsidRDefault="003E4FE1" w:rsidP="003E4FE1">
      <w:pPr>
        <w:spacing w:after="0" w:line="240" w:lineRule="auto"/>
        <w:rPr>
          <w:sz w:val="20"/>
          <w:szCs w:val="20"/>
        </w:rPr>
      </w:pPr>
      <w:r w:rsidRPr="00374259">
        <w:rPr>
          <w:b/>
          <w:sz w:val="20"/>
          <w:szCs w:val="20"/>
        </w:rPr>
        <w:t>Date:</w:t>
      </w:r>
      <w:r w:rsidRPr="00374259">
        <w:rPr>
          <w:sz w:val="20"/>
          <w:szCs w:val="20"/>
        </w:rPr>
        <w:t xml:space="preserve"> 1 December 2014</w:t>
      </w:r>
    </w:p>
    <w:p w:rsidR="003E4FE1" w:rsidRPr="00374259" w:rsidRDefault="003E4FE1" w:rsidP="003E4FE1">
      <w:pPr>
        <w:spacing w:after="0" w:line="240" w:lineRule="auto"/>
        <w:rPr>
          <w:sz w:val="20"/>
          <w:szCs w:val="20"/>
        </w:rPr>
      </w:pPr>
      <w:r w:rsidRPr="00374259">
        <w:rPr>
          <w:b/>
          <w:sz w:val="20"/>
          <w:szCs w:val="20"/>
        </w:rPr>
        <w:t>Re:</w:t>
      </w:r>
      <w:r w:rsidRPr="00374259">
        <w:rPr>
          <w:sz w:val="20"/>
          <w:szCs w:val="20"/>
        </w:rPr>
        <w:t xml:space="preserve"> Internationalization Grant for travel to London, UK to organize a Field School</w:t>
      </w:r>
    </w:p>
    <w:p w:rsidR="003E4FE1" w:rsidRPr="00374259" w:rsidRDefault="003E4FE1" w:rsidP="003E4FE1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3E4FE1" w:rsidRPr="00374259" w:rsidRDefault="003E4FE1" w:rsidP="003E4FE1">
      <w:pPr>
        <w:spacing w:after="0" w:line="240" w:lineRule="auto"/>
        <w:rPr>
          <w:sz w:val="20"/>
          <w:szCs w:val="20"/>
        </w:rPr>
      </w:pPr>
    </w:p>
    <w:p w:rsidR="003E4FE1" w:rsidRPr="00374259" w:rsidRDefault="003E4FE1" w:rsidP="003E4FE1">
      <w:pPr>
        <w:spacing w:after="0" w:line="240" w:lineRule="auto"/>
        <w:rPr>
          <w:sz w:val="20"/>
          <w:szCs w:val="20"/>
        </w:rPr>
      </w:pPr>
      <w:r w:rsidRPr="00374259">
        <w:rPr>
          <w:sz w:val="20"/>
          <w:szCs w:val="20"/>
        </w:rPr>
        <w:t>I would like to thank the Faculty of International Education for its ongoing support to our Voices of London Field School. It has been a long process, and I am thrilled that the Field School will be taking place in May-June 2015.</w:t>
      </w:r>
    </w:p>
    <w:p w:rsidR="003E4FE1" w:rsidRPr="00374259" w:rsidRDefault="003E4FE1" w:rsidP="003E4FE1">
      <w:pPr>
        <w:spacing w:after="0" w:line="240" w:lineRule="auto"/>
        <w:rPr>
          <w:sz w:val="20"/>
          <w:szCs w:val="20"/>
        </w:rPr>
      </w:pPr>
    </w:p>
    <w:p w:rsidR="004D310A" w:rsidRPr="00374259" w:rsidRDefault="003E4FE1" w:rsidP="003E4FE1">
      <w:pPr>
        <w:spacing w:after="0" w:line="240" w:lineRule="auto"/>
        <w:rPr>
          <w:sz w:val="20"/>
          <w:szCs w:val="20"/>
        </w:rPr>
      </w:pPr>
      <w:r w:rsidRPr="00374259">
        <w:rPr>
          <w:sz w:val="20"/>
          <w:szCs w:val="20"/>
        </w:rPr>
        <w:t>In Oct. 2013, I was awarded</w:t>
      </w:r>
      <w:r w:rsidR="004D310A" w:rsidRPr="00374259">
        <w:rPr>
          <w:sz w:val="20"/>
          <w:szCs w:val="20"/>
        </w:rPr>
        <w:t xml:space="preserve"> a travel grant for a reconnaissance trip to London. My travel was delayed by personal circumstances; however, I was able to make the trip Oct. 25-Nov. 1, 2014.</w:t>
      </w:r>
      <w:r w:rsidR="00374259" w:rsidRPr="00374259">
        <w:rPr>
          <w:sz w:val="20"/>
          <w:szCs w:val="20"/>
        </w:rPr>
        <w:t xml:space="preserve"> </w:t>
      </w:r>
      <w:r w:rsidR="004D310A" w:rsidRPr="00374259">
        <w:rPr>
          <w:sz w:val="20"/>
          <w:szCs w:val="20"/>
        </w:rPr>
        <w:t>It was invaluable. In the course of one short week, I was able to do the following:</w:t>
      </w:r>
    </w:p>
    <w:p w:rsidR="004D310A" w:rsidRPr="00374259" w:rsidRDefault="004D310A" w:rsidP="003E4FE1">
      <w:pPr>
        <w:spacing w:after="0" w:line="240" w:lineRule="auto"/>
        <w:rPr>
          <w:sz w:val="20"/>
          <w:szCs w:val="20"/>
        </w:rPr>
      </w:pPr>
    </w:p>
    <w:p w:rsidR="004D310A" w:rsidRPr="00374259" w:rsidRDefault="004D310A" w:rsidP="004D310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74259">
        <w:rPr>
          <w:sz w:val="20"/>
          <w:szCs w:val="20"/>
        </w:rPr>
        <w:t xml:space="preserve">Meet with Dr. Justine Baillie at the University of Greenwich. Justine heads an M.A. program in Literary London, and teaches courses with the same focus as the course I will be offering. She has generously offered to consult with me regarding curriculum for the </w:t>
      </w:r>
      <w:r w:rsidR="00761ECC" w:rsidRPr="00374259">
        <w:rPr>
          <w:sz w:val="20"/>
          <w:szCs w:val="20"/>
        </w:rPr>
        <w:t>spring</w:t>
      </w:r>
      <w:r w:rsidRPr="00374259">
        <w:rPr>
          <w:sz w:val="20"/>
          <w:szCs w:val="20"/>
        </w:rPr>
        <w:t xml:space="preserve"> term and allow our students to sit in on lectures and seminars when we are in London. This will be a marvelous experience for our students, and Justine and her colleagues are clearly interested in exploring possibilities for more of a relationship with VIU.</w:t>
      </w:r>
    </w:p>
    <w:p w:rsidR="004D310A" w:rsidRPr="00374259" w:rsidRDefault="004D310A" w:rsidP="004D310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74259">
        <w:rPr>
          <w:sz w:val="20"/>
          <w:szCs w:val="20"/>
        </w:rPr>
        <w:t>Check out both of our accommodations and confirm details with staff</w:t>
      </w:r>
      <w:r w:rsidR="00D24802" w:rsidRPr="00374259">
        <w:rPr>
          <w:sz w:val="20"/>
          <w:szCs w:val="20"/>
        </w:rPr>
        <w:t xml:space="preserve">, as well as scout neighborhoods for services such as grocery stores and </w:t>
      </w:r>
      <w:proofErr w:type="spellStart"/>
      <w:r w:rsidR="00761ECC" w:rsidRPr="00374259">
        <w:rPr>
          <w:sz w:val="20"/>
          <w:szCs w:val="20"/>
        </w:rPr>
        <w:t>laundromats</w:t>
      </w:r>
      <w:proofErr w:type="spellEnd"/>
      <w:r w:rsidRPr="00374259">
        <w:rPr>
          <w:sz w:val="20"/>
          <w:szCs w:val="20"/>
        </w:rPr>
        <w:t>. This was important, as our earlier plans for accommodations had not worked out, and neither my partner Jerry Hinbest nor I had actually seen the hotel where we will be staying during the second part of the trip. I’m glad to report that it is satisfactory.</w:t>
      </w:r>
    </w:p>
    <w:p w:rsidR="004D310A" w:rsidRPr="00374259" w:rsidRDefault="004D310A" w:rsidP="004D310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74259">
        <w:rPr>
          <w:sz w:val="20"/>
          <w:szCs w:val="20"/>
        </w:rPr>
        <w:t>Participate in numerous bus, boat, and walking tours, the latter both historical and literary, to assess their value for our students. We will be doing several walking tours!</w:t>
      </w:r>
    </w:p>
    <w:p w:rsidR="004D310A" w:rsidRPr="00374259" w:rsidRDefault="00D24802" w:rsidP="004D310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74259">
        <w:rPr>
          <w:sz w:val="20"/>
          <w:szCs w:val="20"/>
        </w:rPr>
        <w:t>Visit the British Library,</w:t>
      </w:r>
      <w:r w:rsidR="004D310A" w:rsidRPr="00374259">
        <w:rPr>
          <w:sz w:val="20"/>
          <w:szCs w:val="20"/>
        </w:rPr>
        <w:t xml:space="preserve"> numerous museums</w:t>
      </w:r>
      <w:r w:rsidRPr="00374259">
        <w:rPr>
          <w:sz w:val="20"/>
          <w:szCs w:val="20"/>
        </w:rPr>
        <w:t>, and other sights</w:t>
      </w:r>
      <w:r w:rsidR="004D310A" w:rsidRPr="00374259">
        <w:rPr>
          <w:sz w:val="20"/>
          <w:szCs w:val="20"/>
        </w:rPr>
        <w:t xml:space="preserve"> in order to prioritize them for our visit. There is simply too much to see</w:t>
      </w:r>
      <w:r w:rsidR="00761ECC" w:rsidRPr="00374259">
        <w:rPr>
          <w:sz w:val="20"/>
          <w:szCs w:val="20"/>
        </w:rPr>
        <w:t xml:space="preserve"> and do</w:t>
      </w:r>
      <w:r w:rsidR="004D310A" w:rsidRPr="00374259">
        <w:rPr>
          <w:sz w:val="20"/>
          <w:szCs w:val="20"/>
        </w:rPr>
        <w:t>, so we will need to plan our time carefully.</w:t>
      </w:r>
    </w:p>
    <w:p w:rsidR="004D310A" w:rsidRPr="00374259" w:rsidRDefault="004D310A" w:rsidP="004D310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74259">
        <w:rPr>
          <w:sz w:val="20"/>
          <w:szCs w:val="20"/>
        </w:rPr>
        <w:t xml:space="preserve">Visit and tour Oxford, </w:t>
      </w:r>
      <w:r w:rsidR="009340E7" w:rsidRPr="00374259">
        <w:rPr>
          <w:sz w:val="20"/>
          <w:szCs w:val="20"/>
        </w:rPr>
        <w:t>as we will be taking our students there on a day trip – I saw the lamp that “probably” inspired C.S. Lewis!</w:t>
      </w:r>
    </w:p>
    <w:p w:rsidR="00976895" w:rsidRDefault="009340E7" w:rsidP="004D310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418F7">
        <w:rPr>
          <w:sz w:val="20"/>
          <w:szCs w:val="20"/>
        </w:rPr>
        <w:t xml:space="preserve">Walk the streets of Bloomsbury, Whitechapel, </w:t>
      </w:r>
      <w:proofErr w:type="spellStart"/>
      <w:r w:rsidRPr="00D418F7">
        <w:rPr>
          <w:sz w:val="20"/>
          <w:szCs w:val="20"/>
        </w:rPr>
        <w:t>Shoreditch</w:t>
      </w:r>
      <w:proofErr w:type="spellEnd"/>
      <w:r w:rsidRPr="00D418F7">
        <w:rPr>
          <w:sz w:val="20"/>
          <w:szCs w:val="20"/>
        </w:rPr>
        <w:t>, and Kilburn, as well as numerous other locales</w:t>
      </w:r>
      <w:r w:rsidR="00D24802" w:rsidRPr="00D418F7">
        <w:rPr>
          <w:sz w:val="20"/>
          <w:szCs w:val="20"/>
        </w:rPr>
        <w:t xml:space="preserve"> </w:t>
      </w:r>
      <w:r w:rsidRPr="00D418F7">
        <w:rPr>
          <w:sz w:val="20"/>
          <w:szCs w:val="20"/>
        </w:rPr>
        <w:t>that are the settings for the texts we will be studying.</w:t>
      </w:r>
      <w:r w:rsidR="00374259" w:rsidRPr="00D418F7">
        <w:rPr>
          <w:sz w:val="20"/>
          <w:szCs w:val="20"/>
        </w:rPr>
        <w:t xml:space="preserve"> </w:t>
      </w:r>
    </w:p>
    <w:p w:rsidR="00D24802" w:rsidRPr="00D418F7" w:rsidRDefault="00D24802" w:rsidP="004D310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418F7">
        <w:rPr>
          <w:sz w:val="20"/>
          <w:szCs w:val="20"/>
        </w:rPr>
        <w:t xml:space="preserve">Attend a theatrical performance of </w:t>
      </w:r>
      <w:r w:rsidRPr="00D418F7">
        <w:rPr>
          <w:i/>
          <w:sz w:val="20"/>
          <w:szCs w:val="20"/>
        </w:rPr>
        <w:t>The Curious Incident of the Dog in the Night-Time</w:t>
      </w:r>
      <w:r w:rsidRPr="00D418F7">
        <w:rPr>
          <w:sz w:val="20"/>
          <w:szCs w:val="20"/>
        </w:rPr>
        <w:t xml:space="preserve">, based on the novel by Mark Haddon. This was especially exciting as I am teaching that novel in another course in the </w:t>
      </w:r>
      <w:proofErr w:type="gramStart"/>
      <w:r w:rsidRPr="00D418F7">
        <w:rPr>
          <w:sz w:val="20"/>
          <w:szCs w:val="20"/>
        </w:rPr>
        <w:t>Spring</w:t>
      </w:r>
      <w:proofErr w:type="gramEnd"/>
      <w:r w:rsidRPr="00D418F7">
        <w:rPr>
          <w:sz w:val="20"/>
          <w:szCs w:val="20"/>
        </w:rPr>
        <w:t xml:space="preserve"> of </w:t>
      </w:r>
      <w:r w:rsidR="00761ECC" w:rsidRPr="00D418F7">
        <w:rPr>
          <w:sz w:val="20"/>
          <w:szCs w:val="20"/>
        </w:rPr>
        <w:t>2015, and the p</w:t>
      </w:r>
      <w:r w:rsidR="00976895">
        <w:rPr>
          <w:sz w:val="20"/>
          <w:szCs w:val="20"/>
        </w:rPr>
        <w:t>erformance and stage-craft spoke</w:t>
      </w:r>
      <w:bookmarkStart w:id="0" w:name="_GoBack"/>
      <w:bookmarkEnd w:id="0"/>
      <w:r w:rsidR="00761ECC" w:rsidRPr="00D418F7">
        <w:rPr>
          <w:sz w:val="20"/>
          <w:szCs w:val="20"/>
        </w:rPr>
        <w:t xml:space="preserve"> directly to the topic of the course in a powerful way; I will now be able to share my experience of it with my students.</w:t>
      </w:r>
    </w:p>
    <w:p w:rsidR="00761ECC" w:rsidRPr="00374259" w:rsidRDefault="00374259" w:rsidP="0037425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74259">
        <w:rPr>
          <w:sz w:val="20"/>
          <w:szCs w:val="20"/>
        </w:rPr>
        <w:t xml:space="preserve">Find </w:t>
      </w:r>
      <w:r w:rsidR="00761ECC" w:rsidRPr="00374259">
        <w:rPr>
          <w:sz w:val="20"/>
          <w:szCs w:val="20"/>
        </w:rPr>
        <w:t>a lovely curry restaurant</w:t>
      </w:r>
      <w:r w:rsidRPr="00374259">
        <w:rPr>
          <w:sz w:val="20"/>
          <w:szCs w:val="20"/>
        </w:rPr>
        <w:t xml:space="preserve"> on Brick Lane for our </w:t>
      </w:r>
      <w:r w:rsidR="00761ECC" w:rsidRPr="00374259">
        <w:rPr>
          <w:sz w:val="20"/>
          <w:szCs w:val="20"/>
        </w:rPr>
        <w:t xml:space="preserve">celebratory </w:t>
      </w:r>
      <w:r w:rsidRPr="00374259">
        <w:rPr>
          <w:sz w:val="20"/>
          <w:szCs w:val="20"/>
        </w:rPr>
        <w:t>feast (although I think I will have to try a few others beforehand, just to be sure).</w:t>
      </w:r>
      <w:r w:rsidR="00761ECC" w:rsidRPr="00374259">
        <w:rPr>
          <w:sz w:val="20"/>
          <w:szCs w:val="20"/>
        </w:rPr>
        <w:t xml:space="preserve"> </w:t>
      </w:r>
    </w:p>
    <w:p w:rsidR="00374259" w:rsidRPr="00374259" w:rsidRDefault="00374259" w:rsidP="00374259">
      <w:pPr>
        <w:pStyle w:val="ListParagraph"/>
        <w:spacing w:after="0" w:line="240" w:lineRule="auto"/>
        <w:rPr>
          <w:sz w:val="20"/>
          <w:szCs w:val="20"/>
        </w:rPr>
      </w:pPr>
    </w:p>
    <w:p w:rsidR="00D418F7" w:rsidRPr="00D418F7" w:rsidRDefault="00374259" w:rsidP="00D418F7">
      <w:pPr>
        <w:spacing w:after="0" w:line="240" w:lineRule="auto"/>
        <w:rPr>
          <w:sz w:val="20"/>
          <w:szCs w:val="20"/>
        </w:rPr>
      </w:pPr>
      <w:r w:rsidRPr="00D418F7">
        <w:rPr>
          <w:sz w:val="20"/>
          <w:szCs w:val="20"/>
        </w:rPr>
        <w:t>All in all, it was a busy week, and I can’t imagine planning the field school without having had this opportunity. Just trav</w:t>
      </w:r>
      <w:r w:rsidR="00D418F7">
        <w:rPr>
          <w:sz w:val="20"/>
          <w:szCs w:val="20"/>
        </w:rPr>
        <w:t xml:space="preserve">elling from Heathrow to London </w:t>
      </w:r>
      <w:r w:rsidRPr="00D418F7">
        <w:rPr>
          <w:sz w:val="20"/>
          <w:szCs w:val="20"/>
        </w:rPr>
        <w:t xml:space="preserve">and </w:t>
      </w:r>
      <w:r w:rsidR="00D418F7">
        <w:rPr>
          <w:sz w:val="20"/>
          <w:szCs w:val="20"/>
        </w:rPr>
        <w:t xml:space="preserve">becoming familiar with </w:t>
      </w:r>
      <w:r w:rsidRPr="00D418F7">
        <w:rPr>
          <w:sz w:val="20"/>
          <w:szCs w:val="20"/>
        </w:rPr>
        <w:t xml:space="preserve">using the Underground, </w:t>
      </w:r>
      <w:proofErr w:type="spellStart"/>
      <w:r w:rsidRPr="00D418F7">
        <w:rPr>
          <w:sz w:val="20"/>
          <w:szCs w:val="20"/>
        </w:rPr>
        <w:t>Overground</w:t>
      </w:r>
      <w:proofErr w:type="spellEnd"/>
      <w:r w:rsidRPr="00D418F7">
        <w:rPr>
          <w:sz w:val="20"/>
          <w:szCs w:val="20"/>
        </w:rPr>
        <w:t>, and bus services was vital for when I will be leading a group of students around the city.</w:t>
      </w:r>
      <w:r w:rsidR="00D418F7" w:rsidRPr="00D418F7">
        <w:rPr>
          <w:sz w:val="20"/>
          <w:szCs w:val="20"/>
        </w:rPr>
        <w:t xml:space="preserve"> Our students will see a London that few tourists see, one that will definitely help them to develop an increased awareness of cultural diversity and global citizenship</w:t>
      </w:r>
      <w:r w:rsidR="00D418F7">
        <w:rPr>
          <w:sz w:val="20"/>
          <w:szCs w:val="20"/>
        </w:rPr>
        <w:t xml:space="preserve">, as well as an </w:t>
      </w:r>
      <w:r w:rsidR="00D418F7" w:rsidRPr="00D418F7">
        <w:rPr>
          <w:sz w:val="20"/>
          <w:szCs w:val="20"/>
        </w:rPr>
        <w:t xml:space="preserve">understanding of different models of </w:t>
      </w:r>
      <w:r w:rsidR="00D418F7">
        <w:rPr>
          <w:sz w:val="20"/>
          <w:szCs w:val="20"/>
        </w:rPr>
        <w:t xml:space="preserve">multiculturalism, and the ways in which urban geography helps to shape different identities. </w:t>
      </w:r>
    </w:p>
    <w:p w:rsidR="00374259" w:rsidRPr="00374259" w:rsidRDefault="00374259" w:rsidP="00374259">
      <w:pPr>
        <w:spacing w:after="0" w:line="240" w:lineRule="auto"/>
        <w:rPr>
          <w:sz w:val="20"/>
          <w:szCs w:val="20"/>
        </w:rPr>
      </w:pPr>
    </w:p>
    <w:p w:rsidR="00374259" w:rsidRPr="00374259" w:rsidRDefault="00374259" w:rsidP="00374259">
      <w:pPr>
        <w:spacing w:after="0" w:line="240" w:lineRule="auto"/>
        <w:rPr>
          <w:sz w:val="20"/>
          <w:szCs w:val="20"/>
        </w:rPr>
      </w:pPr>
      <w:r w:rsidRPr="00374259">
        <w:rPr>
          <w:sz w:val="20"/>
          <w:szCs w:val="20"/>
        </w:rPr>
        <w:t>I am grateful for the financial support, and the ongoing support of Faculty of International Studies, especially Audrey Hansen, whose experience, encouragement, and advice continues to be invaluable.</w:t>
      </w:r>
    </w:p>
    <w:p w:rsidR="009340E7" w:rsidRPr="00374259" w:rsidRDefault="009340E7" w:rsidP="00D24802">
      <w:pPr>
        <w:pStyle w:val="ListParagraph"/>
        <w:spacing w:after="0" w:line="240" w:lineRule="auto"/>
        <w:rPr>
          <w:sz w:val="20"/>
          <w:szCs w:val="20"/>
        </w:rPr>
      </w:pPr>
    </w:p>
    <w:sectPr w:rsidR="009340E7" w:rsidRPr="0037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E97"/>
    <w:multiLevelType w:val="hybridMultilevel"/>
    <w:tmpl w:val="0652E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1"/>
    <w:rsid w:val="00374259"/>
    <w:rsid w:val="003E4FE1"/>
    <w:rsid w:val="004D310A"/>
    <w:rsid w:val="00761ECC"/>
    <w:rsid w:val="007B7C0B"/>
    <w:rsid w:val="009340E7"/>
    <w:rsid w:val="00976895"/>
    <w:rsid w:val="00B41DDF"/>
    <w:rsid w:val="00D24802"/>
    <w:rsid w:val="00D4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thompsnd</dc:creator>
  <cp:lastModifiedBy>thompsnd</cp:lastModifiedBy>
  <cp:revision>4</cp:revision>
  <dcterms:created xsi:type="dcterms:W3CDTF">2014-12-01T18:10:00Z</dcterms:created>
  <dcterms:modified xsi:type="dcterms:W3CDTF">2014-12-01T19:12:00Z</dcterms:modified>
</cp:coreProperties>
</file>